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613A" w14:textId="5A5E7C71" w:rsidR="00E17FBC" w:rsidRDefault="00E17FBC" w:rsidP="00E17FB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35876E08" w14:textId="77777777" w:rsidR="00E17FBC" w:rsidRPr="00C662E9" w:rsidRDefault="00E17FBC" w:rsidP="00E17FBC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Zwykatabela11"/>
        <w:tblW w:w="4934" w:type="pct"/>
        <w:tblInd w:w="137" w:type="dxa"/>
        <w:tblLook w:val="04A0" w:firstRow="1" w:lastRow="0" w:firstColumn="1" w:lastColumn="0" w:noHBand="0" w:noVBand="1"/>
      </w:tblPr>
      <w:tblGrid>
        <w:gridCol w:w="4478"/>
        <w:gridCol w:w="3220"/>
        <w:gridCol w:w="1212"/>
        <w:gridCol w:w="1408"/>
      </w:tblGrid>
      <w:tr w:rsidR="00E17FBC" w:rsidRPr="00E17FBC" w14:paraId="4B4B259A" w14:textId="10FB9A6F" w:rsidTr="00E17F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1F605FA1" w14:textId="2E946A4B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Innowacyjne działania z zakresu ochrony środowiska i zmian klimatu</w:t>
            </w:r>
          </w:p>
        </w:tc>
      </w:tr>
      <w:tr w:rsidR="00E17FBC" w:rsidRPr="00E17FBC" w14:paraId="0A265306" w14:textId="4F416C05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1CEE66B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Lokalne kryteria oceny operacji</w:t>
            </w:r>
          </w:p>
        </w:tc>
        <w:tc>
          <w:tcPr>
            <w:tcW w:w="1584" w:type="pct"/>
          </w:tcPr>
          <w:p w14:paraId="00E7C8FD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17FBC">
              <w:rPr>
                <w:rFonts w:asciiTheme="minorHAnsi" w:hAnsiTheme="minorHAnsi" w:cstheme="minorHAnsi"/>
              </w:rPr>
              <w:t>Definicja</w:t>
            </w:r>
          </w:p>
        </w:tc>
        <w:tc>
          <w:tcPr>
            <w:tcW w:w="611" w:type="pct"/>
          </w:tcPr>
          <w:p w14:paraId="57163619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E17FBC">
              <w:rPr>
                <w:rFonts w:asciiTheme="minorHAnsi" w:hAnsiTheme="minorHAnsi" w:cstheme="minorHAnsi"/>
              </w:rPr>
              <w:t>Ilość punktów</w:t>
            </w:r>
          </w:p>
        </w:tc>
        <w:tc>
          <w:tcPr>
            <w:tcW w:w="611" w:type="pct"/>
          </w:tcPr>
          <w:p w14:paraId="1BD9CF10" w14:textId="58DC5E19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E17FBC">
              <w:rPr>
                <w:rFonts w:asciiTheme="minorHAnsi" w:hAnsiTheme="minorHAnsi" w:cstheme="minorHAnsi"/>
              </w:rPr>
              <w:t>Uzasadnienie</w:t>
            </w:r>
          </w:p>
        </w:tc>
      </w:tr>
      <w:tr w:rsidR="00E17FBC" w:rsidRPr="00E17FBC" w14:paraId="6299EC2D" w14:textId="0DE96B16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7B4BC85F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Czy operacja jest innowacyjna?</w:t>
            </w:r>
          </w:p>
          <w:p w14:paraId="2552D162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skali całego obszaru LGD – 5 pkt.</w:t>
            </w:r>
          </w:p>
          <w:p w14:paraId="7537739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jest innowacyjna – 0 pkt</w:t>
            </w:r>
          </w:p>
        </w:tc>
        <w:tc>
          <w:tcPr>
            <w:tcW w:w="1584" w:type="pct"/>
          </w:tcPr>
          <w:p w14:paraId="6B5A63A2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 xml:space="preserve">Innowacyjność rozumie się jako wdrożenie nowego lub znacząco udoskonalonego produktu, usługi, procesu, organizacji lub nowego sposobu wykorzystania lub zmobilizowania istniejących zasobów przyrodniczych, historycznych, kulturowych czy społecznych w zakresie ochrony środowiska i zmian klimatu. Źródłem weryfikacji jest oświadczenie wnioskodawcy.  </w:t>
            </w:r>
          </w:p>
        </w:tc>
        <w:tc>
          <w:tcPr>
            <w:tcW w:w="611" w:type="pct"/>
          </w:tcPr>
          <w:p w14:paraId="05AD40C1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4EBDEF67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1595B368" w14:textId="67961609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46065FC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Czy wnioskodawca ma doświadczenie w zakresie projektów dotyczących ochrony środowiska i zmian klimatu?</w:t>
            </w:r>
          </w:p>
          <w:p w14:paraId="7D96130F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–1pkt</w:t>
            </w:r>
          </w:p>
          <w:p w14:paraId="0166339E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</w:tc>
        <w:tc>
          <w:tcPr>
            <w:tcW w:w="1584" w:type="pct"/>
          </w:tcPr>
          <w:p w14:paraId="48D6EFF7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Wnioskodawca przedstawił dokumenty lub złożył oświadczenie, iż zrealizował projekty dotyczące ochrony środowiska lub zmiany klimatu, na podstawie których Rada może to doświadczenie zweryfikować.</w:t>
            </w:r>
          </w:p>
        </w:tc>
        <w:tc>
          <w:tcPr>
            <w:tcW w:w="611" w:type="pct"/>
          </w:tcPr>
          <w:p w14:paraId="78C0C014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03D84C63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0A9CAA18" w14:textId="1BF721C6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2B10653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 xml:space="preserve">Projekt ma wpływ na świadomość proekologiczną mieszkańców? </w:t>
            </w:r>
          </w:p>
          <w:p w14:paraId="2F08A170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znacznym stopniu – 3 pkt</w:t>
            </w:r>
          </w:p>
          <w:p w14:paraId="79261C14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 niewielkim stopniu – 1 pkt</w:t>
            </w:r>
          </w:p>
          <w:p w14:paraId="461015A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 xml:space="preserve">Nie – 0 </w:t>
            </w:r>
          </w:p>
        </w:tc>
        <w:tc>
          <w:tcPr>
            <w:tcW w:w="1584" w:type="pct"/>
          </w:tcPr>
          <w:p w14:paraId="721BF1E6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 xml:space="preserve">Wnioskodawca w opisie operacji zawarł informacje o wpływie projektu na  świadomość proekologiczną mieszkańców oraz zaplanował  finansowanie w projekcie takich działań. </w:t>
            </w:r>
          </w:p>
        </w:tc>
        <w:tc>
          <w:tcPr>
            <w:tcW w:w="611" w:type="pct"/>
          </w:tcPr>
          <w:p w14:paraId="351BE7E9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72D7580F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614DC01A" w14:textId="4A5A1AF4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37360308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Wniosek dotyczy projektu obejmującego więcej, niż jedną miejscowość</w:t>
            </w:r>
          </w:p>
          <w:p w14:paraId="2E1F191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1 pkt.</w:t>
            </w:r>
          </w:p>
          <w:p w14:paraId="7A12FA6B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</w:tc>
        <w:tc>
          <w:tcPr>
            <w:tcW w:w="1584" w:type="pct"/>
          </w:tcPr>
          <w:p w14:paraId="451DE45D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26CEA99D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7DC8E4DE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1399F91F" w14:textId="1F011DE0" w:rsidTr="00E17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7ECF9E00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Wnioskodawca przewidział i opisał sposób promocji LGD „Trakt Piastów” w trakcie realizacji operacji</w:t>
            </w:r>
          </w:p>
          <w:p w14:paraId="7DED702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5 pkt</w:t>
            </w:r>
          </w:p>
          <w:p w14:paraId="18F4F95D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lastRenderedPageBreak/>
              <w:t>Nie – 0 pkt.</w:t>
            </w:r>
          </w:p>
        </w:tc>
        <w:tc>
          <w:tcPr>
            <w:tcW w:w="1584" w:type="pct"/>
          </w:tcPr>
          <w:p w14:paraId="090F333D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lastRenderedPageBreak/>
              <w:t xml:space="preserve">Wnioskodawca zawarł w opisie operacji sposób promocji LGD „Trakt Piastów” w trakcie realizacji operacji oraz zaplanował finansowanie w </w:t>
            </w:r>
            <w:r w:rsidRPr="00E17FBC">
              <w:rPr>
                <w:rFonts w:asciiTheme="minorHAnsi" w:hAnsiTheme="minorHAnsi" w:cstheme="minorHAnsi"/>
                <w:lang w:eastAsia="pl-PL"/>
              </w:rPr>
              <w:lastRenderedPageBreak/>
              <w:t xml:space="preserve">projekcie takich działań, jeśli wymagają nakładów. </w:t>
            </w:r>
          </w:p>
        </w:tc>
        <w:tc>
          <w:tcPr>
            <w:tcW w:w="611" w:type="pct"/>
          </w:tcPr>
          <w:p w14:paraId="272D6575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08E3CC5B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261D808A" w14:textId="26237875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14F6D5E8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lastRenderedPageBreak/>
              <w:t>Projekt przewiduje udział społeczności lokalnej:</w:t>
            </w:r>
          </w:p>
          <w:p w14:paraId="5C78EF3C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Na etapie planowania i realizacji – 3 pkt</w:t>
            </w:r>
          </w:p>
          <w:p w14:paraId="267EB55A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Na etapie realizacji – 1 pkt.</w:t>
            </w:r>
          </w:p>
          <w:p w14:paraId="66000E64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przewiduje udziału społeczności – 0 pkt.</w:t>
            </w:r>
          </w:p>
        </w:tc>
        <w:tc>
          <w:tcPr>
            <w:tcW w:w="1584" w:type="pct"/>
          </w:tcPr>
          <w:p w14:paraId="2B350439" w14:textId="77777777" w:rsidR="00E17FBC" w:rsidRPr="00E17FBC" w:rsidRDefault="00E17FBC" w:rsidP="00E42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2BEFB5C8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39D0D93A" w14:textId="77777777" w:rsidR="00E17FBC" w:rsidRPr="00E17FBC" w:rsidRDefault="00E17FBC" w:rsidP="00E426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E17FBC" w:rsidRPr="00E17FBC" w14:paraId="760834D9" w14:textId="1C2A4CCE" w:rsidTr="00E17FB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54D9018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Projekt jest spójny?</w:t>
            </w:r>
          </w:p>
          <w:p w14:paraId="241C7841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5 pkt.</w:t>
            </w:r>
          </w:p>
          <w:p w14:paraId="733E11C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pkt.</w:t>
            </w:r>
          </w:p>
          <w:p w14:paraId="2F3CFA07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</w:p>
        </w:tc>
        <w:tc>
          <w:tcPr>
            <w:tcW w:w="1584" w:type="pct"/>
          </w:tcPr>
          <w:p w14:paraId="5150A666" w14:textId="77777777" w:rsidR="00E17FBC" w:rsidRPr="00E17FBC" w:rsidRDefault="00E17FBC" w:rsidP="00E42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Przez spójność projektu (operacji) rozumie się logiczną zależność pomiędzy wynikami diagnozy potrzeb, zaplanowanymi celami projektu oraz gwarantującymi ich osiągnięcie środkami realizacji. Projekt (operacja) powinien być również spójny w zakresie tytułu, celów, opisu, harmonogramu i planowanego budżetu.</w:t>
            </w:r>
          </w:p>
          <w:p w14:paraId="1E0C7850" w14:textId="77777777" w:rsidR="00E17FBC" w:rsidRPr="00E17FBC" w:rsidRDefault="00E17FBC" w:rsidP="00E42623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Spójność projektu pozwoli na ograniczenie trudności oceny projektu przez Radę</w:t>
            </w:r>
          </w:p>
        </w:tc>
        <w:tc>
          <w:tcPr>
            <w:tcW w:w="611" w:type="pct"/>
          </w:tcPr>
          <w:p w14:paraId="5F70660F" w14:textId="77777777" w:rsidR="00E17FBC" w:rsidRPr="00E17FBC" w:rsidRDefault="00E17FBC" w:rsidP="00E4262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1" w:type="pct"/>
          </w:tcPr>
          <w:p w14:paraId="1DD1404C" w14:textId="77777777" w:rsidR="00E17FBC" w:rsidRPr="00E17FBC" w:rsidRDefault="00E17FBC" w:rsidP="00E42623">
            <w:pPr>
              <w:snapToGri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17FBC" w:rsidRPr="00E17FBC" w14:paraId="4049B1CC" w14:textId="7F9C65B1" w:rsidTr="00E17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33E05C26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Planowane koszty są racjonalne, rynkowe i uzasadnione zakresem operacji?</w:t>
            </w:r>
          </w:p>
          <w:p w14:paraId="413BE643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Tak – 3 pkt</w:t>
            </w:r>
          </w:p>
          <w:p w14:paraId="31FD649E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Nie – 0 pkt</w:t>
            </w:r>
          </w:p>
        </w:tc>
        <w:tc>
          <w:tcPr>
            <w:tcW w:w="1584" w:type="pct"/>
          </w:tcPr>
          <w:p w14:paraId="6109D7CA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51A84AC8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611" w:type="pct"/>
          </w:tcPr>
          <w:p w14:paraId="2DF63F72" w14:textId="77777777" w:rsidR="00E17FBC" w:rsidRPr="00E17FBC" w:rsidRDefault="00E17FBC" w:rsidP="00E42623">
            <w:pPr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E17FBC" w:rsidRPr="00E17FBC" w14:paraId="0CE17A1A" w14:textId="5AECD3E6" w:rsidTr="00E17FBC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pct"/>
          </w:tcPr>
          <w:p w14:paraId="6636C276" w14:textId="77777777" w:rsidR="00E17FBC" w:rsidRPr="00E17FBC" w:rsidRDefault="00E17FBC" w:rsidP="00E42623">
            <w:pPr>
              <w:jc w:val="both"/>
              <w:rPr>
                <w:rFonts w:asciiTheme="minorHAnsi" w:hAnsiTheme="minorHAnsi" w:cstheme="minorHAnsi"/>
                <w:b w:val="0"/>
                <w:lang w:eastAsia="pl-PL"/>
              </w:rPr>
            </w:pPr>
            <w:r w:rsidRPr="00E17FBC">
              <w:rPr>
                <w:rFonts w:asciiTheme="minorHAnsi" w:hAnsiTheme="minorHAnsi" w:cstheme="minorHAnsi"/>
                <w:b w:val="0"/>
                <w:lang w:eastAsia="pl-PL"/>
              </w:rPr>
              <w:t>Maksymalna liczba punktów - 26</w:t>
            </w:r>
          </w:p>
        </w:tc>
        <w:tc>
          <w:tcPr>
            <w:tcW w:w="1584" w:type="pct"/>
          </w:tcPr>
          <w:p w14:paraId="5DCF2386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  <w:r w:rsidRPr="00E17FBC">
              <w:rPr>
                <w:rFonts w:asciiTheme="minorHAnsi" w:hAnsiTheme="minorHAnsi" w:cstheme="minorHAnsi"/>
                <w:lang w:eastAsia="pl-PL"/>
              </w:rPr>
              <w:t>Minimalna wymagana liczba punktów- 13</w:t>
            </w:r>
          </w:p>
        </w:tc>
        <w:tc>
          <w:tcPr>
            <w:tcW w:w="611" w:type="pct"/>
          </w:tcPr>
          <w:p w14:paraId="6E92B2C7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611" w:type="pct"/>
          </w:tcPr>
          <w:p w14:paraId="4A8A1671" w14:textId="77777777" w:rsidR="00E17FBC" w:rsidRPr="00E17FBC" w:rsidRDefault="00E17FBC" w:rsidP="00E426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6E2BA46" w14:textId="77777777" w:rsidR="00E17FBC" w:rsidRPr="00C662E9" w:rsidRDefault="00E17FBC" w:rsidP="00E17FBC">
      <w:pPr>
        <w:rPr>
          <w:rFonts w:cstheme="minorHAnsi"/>
          <w:color w:val="000000" w:themeColor="text1"/>
        </w:rPr>
      </w:pPr>
    </w:p>
    <w:p w14:paraId="78C892BC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41B241E3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6E968A96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204F96A1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285254F7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79923D3A" w14:textId="77777777" w:rsidR="00E17FBC" w:rsidRPr="00C662E9" w:rsidRDefault="00E17FBC" w:rsidP="00E17FBC">
      <w:pPr>
        <w:jc w:val="both"/>
        <w:rPr>
          <w:rFonts w:cstheme="minorHAnsi"/>
          <w:color w:val="000000" w:themeColor="text1"/>
        </w:rPr>
      </w:pPr>
    </w:p>
    <w:p w14:paraId="1608210F" w14:textId="7F0176AB" w:rsidR="00E17FBC" w:rsidRDefault="00E17FBC" w:rsidP="00E17FBC">
      <w:pPr>
        <w:jc w:val="both"/>
        <w:rPr>
          <w:rFonts w:cstheme="minorHAnsi"/>
        </w:rPr>
        <w:sectPr w:rsidR="00E17FBC" w:rsidSect="00E17FBC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2C69F95F" w14:textId="1EA2D27C" w:rsidR="00E17FBC" w:rsidRPr="008865A7" w:rsidRDefault="00E17FBC" w:rsidP="00E17FBC">
      <w:pPr>
        <w:pStyle w:val="Bezodstpw"/>
        <w:jc w:val="both"/>
      </w:pPr>
    </w:p>
    <w:sectPr w:rsidR="00E17FBC" w:rsidRPr="008865A7" w:rsidSect="006145AA">
      <w:footerReference w:type="default" r:id="rId10"/>
      <w:type w:val="continuous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3950B" w14:textId="77777777" w:rsidR="007114D7" w:rsidRDefault="007114D7">
      <w:pPr>
        <w:spacing w:after="0" w:line="240" w:lineRule="auto"/>
      </w:pPr>
      <w:r>
        <w:separator/>
      </w:r>
    </w:p>
  </w:endnote>
  <w:endnote w:type="continuationSeparator" w:id="0">
    <w:p w14:paraId="5FC65A60" w14:textId="77777777" w:rsidR="007114D7" w:rsidRDefault="007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EE"/>
    <w:family w:val="swiss"/>
    <w:pitch w:val="variable"/>
    <w:sig w:usb0="00000207" w:usb1="00000000" w:usb2="00000000" w:usb3="00000000" w:csb0="000000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256290"/>
      <w:docPartObj>
        <w:docPartGallery w:val="Page Numbers (Bottom of Page)"/>
        <w:docPartUnique/>
      </w:docPartObj>
    </w:sdtPr>
    <w:sdtEndPr/>
    <w:sdtContent>
      <w:p w14:paraId="19D3A6D3" w14:textId="25A84DC5" w:rsidR="00E17FBC" w:rsidRDefault="00E17F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CD">
          <w:rPr>
            <w:noProof/>
          </w:rPr>
          <w:t>2</w:t>
        </w:r>
        <w:r>
          <w:fldChar w:fldCharType="end"/>
        </w:r>
      </w:p>
    </w:sdtContent>
  </w:sdt>
  <w:p w14:paraId="67B3A705" w14:textId="77777777" w:rsidR="00E17FBC" w:rsidRDefault="00E17F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1311" w14:textId="5367337A" w:rsidR="004E5764" w:rsidRDefault="004E576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FCD">
      <w:rPr>
        <w:noProof/>
      </w:rPr>
      <w:t>3</w:t>
    </w:r>
    <w:r>
      <w:fldChar w:fldCharType="end"/>
    </w:r>
  </w:p>
  <w:p w14:paraId="530864B1" w14:textId="77777777" w:rsidR="004E5764" w:rsidRDefault="004E5764">
    <w:pPr>
      <w:pStyle w:val="Stopka"/>
    </w:pPr>
  </w:p>
  <w:p w14:paraId="0903491A" w14:textId="77777777" w:rsidR="004E5764" w:rsidRDefault="004E57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C0C9" w14:textId="77777777" w:rsidR="007114D7" w:rsidRDefault="007114D7">
      <w:pPr>
        <w:spacing w:after="0" w:line="240" w:lineRule="auto"/>
      </w:pPr>
      <w:r>
        <w:separator/>
      </w:r>
    </w:p>
  </w:footnote>
  <w:footnote w:type="continuationSeparator" w:id="0">
    <w:p w14:paraId="64914D9E" w14:textId="77777777" w:rsidR="007114D7" w:rsidRDefault="007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F85C" w14:textId="764CB77B" w:rsidR="00E17FBC" w:rsidRDefault="00E17FBC" w:rsidP="00D361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669"/>
    <w:multiLevelType w:val="hybridMultilevel"/>
    <w:tmpl w:val="4E3A5F18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BB1"/>
    <w:multiLevelType w:val="hybridMultilevel"/>
    <w:tmpl w:val="4CD01684"/>
    <w:lvl w:ilvl="0" w:tplc="FFFFFFFF">
      <w:start w:val="1"/>
      <w:numFmt w:val="decimal"/>
      <w:lvlText w:val="%1."/>
      <w:lvlJc w:val="righ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63CF"/>
    <w:multiLevelType w:val="hybridMultilevel"/>
    <w:tmpl w:val="26D8B54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D03"/>
    <w:multiLevelType w:val="hybridMultilevel"/>
    <w:tmpl w:val="64265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375A"/>
    <w:multiLevelType w:val="hybridMultilevel"/>
    <w:tmpl w:val="6A361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8154E"/>
    <w:multiLevelType w:val="hybridMultilevel"/>
    <w:tmpl w:val="127A3E02"/>
    <w:lvl w:ilvl="0" w:tplc="522A83D6">
      <w:start w:val="1"/>
      <w:numFmt w:val="decimal"/>
      <w:lvlText w:val="%1."/>
      <w:lvlJc w:val="left"/>
      <w:pPr>
        <w:ind w:left="720" w:hanging="360"/>
      </w:pPr>
    </w:lvl>
    <w:lvl w:ilvl="1" w:tplc="25C0B3A0">
      <w:start w:val="1"/>
      <w:numFmt w:val="lowerLetter"/>
      <w:lvlText w:val="%2."/>
      <w:lvlJc w:val="left"/>
      <w:pPr>
        <w:ind w:left="1440" w:hanging="360"/>
      </w:pPr>
    </w:lvl>
    <w:lvl w:ilvl="2" w:tplc="8E78FFFA">
      <w:start w:val="1"/>
      <w:numFmt w:val="lowerRoman"/>
      <w:lvlText w:val="%3."/>
      <w:lvlJc w:val="right"/>
      <w:pPr>
        <w:ind w:left="2160" w:hanging="180"/>
      </w:pPr>
    </w:lvl>
    <w:lvl w:ilvl="3" w:tplc="A8AEAB22">
      <w:start w:val="1"/>
      <w:numFmt w:val="decimal"/>
      <w:lvlText w:val="%4."/>
      <w:lvlJc w:val="left"/>
      <w:pPr>
        <w:ind w:left="2880" w:hanging="360"/>
      </w:pPr>
    </w:lvl>
    <w:lvl w:ilvl="4" w:tplc="D1EE0D92">
      <w:start w:val="1"/>
      <w:numFmt w:val="lowerLetter"/>
      <w:lvlText w:val="%5."/>
      <w:lvlJc w:val="left"/>
      <w:pPr>
        <w:ind w:left="3600" w:hanging="360"/>
      </w:pPr>
    </w:lvl>
    <w:lvl w:ilvl="5" w:tplc="1E8E9EB2">
      <w:start w:val="1"/>
      <w:numFmt w:val="lowerRoman"/>
      <w:lvlText w:val="%6."/>
      <w:lvlJc w:val="right"/>
      <w:pPr>
        <w:ind w:left="4320" w:hanging="180"/>
      </w:pPr>
    </w:lvl>
    <w:lvl w:ilvl="6" w:tplc="9CCCC336">
      <w:start w:val="1"/>
      <w:numFmt w:val="decimal"/>
      <w:lvlText w:val="%7."/>
      <w:lvlJc w:val="left"/>
      <w:pPr>
        <w:ind w:left="5040" w:hanging="360"/>
      </w:pPr>
    </w:lvl>
    <w:lvl w:ilvl="7" w:tplc="908021D0">
      <w:start w:val="1"/>
      <w:numFmt w:val="lowerLetter"/>
      <w:lvlText w:val="%8."/>
      <w:lvlJc w:val="left"/>
      <w:pPr>
        <w:ind w:left="5760" w:hanging="360"/>
      </w:pPr>
    </w:lvl>
    <w:lvl w:ilvl="8" w:tplc="81287C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4443"/>
    <w:multiLevelType w:val="hybridMultilevel"/>
    <w:tmpl w:val="D850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515F"/>
    <w:multiLevelType w:val="hybridMultilevel"/>
    <w:tmpl w:val="FF08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F3144"/>
    <w:multiLevelType w:val="hybridMultilevel"/>
    <w:tmpl w:val="C42C667C"/>
    <w:lvl w:ilvl="0" w:tplc="8EACF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B3D28"/>
    <w:multiLevelType w:val="hybridMultilevel"/>
    <w:tmpl w:val="5A46B8F6"/>
    <w:lvl w:ilvl="0" w:tplc="17D6F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4003"/>
    <w:multiLevelType w:val="hybridMultilevel"/>
    <w:tmpl w:val="F6C6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1C48"/>
    <w:multiLevelType w:val="hybridMultilevel"/>
    <w:tmpl w:val="77068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87641"/>
    <w:multiLevelType w:val="hybridMultilevel"/>
    <w:tmpl w:val="D4D2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C6AAB"/>
    <w:multiLevelType w:val="hybridMultilevel"/>
    <w:tmpl w:val="91CA835C"/>
    <w:lvl w:ilvl="0" w:tplc="8124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0FA"/>
    <w:multiLevelType w:val="hybridMultilevel"/>
    <w:tmpl w:val="555870F2"/>
    <w:lvl w:ilvl="0" w:tplc="78A015AC">
      <w:start w:val="1"/>
      <w:numFmt w:val="decimal"/>
      <w:lvlText w:val="%1."/>
      <w:lvlJc w:val="left"/>
      <w:pPr>
        <w:ind w:left="720" w:hanging="360"/>
      </w:pPr>
    </w:lvl>
    <w:lvl w:ilvl="1" w:tplc="ECA88248">
      <w:start w:val="1"/>
      <w:numFmt w:val="lowerLetter"/>
      <w:lvlText w:val="%2."/>
      <w:lvlJc w:val="left"/>
      <w:pPr>
        <w:ind w:left="1440" w:hanging="360"/>
      </w:pPr>
    </w:lvl>
    <w:lvl w:ilvl="2" w:tplc="AA2AB598">
      <w:start w:val="1"/>
      <w:numFmt w:val="lowerRoman"/>
      <w:lvlText w:val="%3."/>
      <w:lvlJc w:val="right"/>
      <w:pPr>
        <w:ind w:left="2160" w:hanging="180"/>
      </w:pPr>
    </w:lvl>
    <w:lvl w:ilvl="3" w:tplc="28A82BBE">
      <w:start w:val="1"/>
      <w:numFmt w:val="decimal"/>
      <w:lvlText w:val="%4."/>
      <w:lvlJc w:val="left"/>
      <w:pPr>
        <w:ind w:left="2880" w:hanging="360"/>
      </w:pPr>
    </w:lvl>
    <w:lvl w:ilvl="4" w:tplc="922E6FA8">
      <w:start w:val="1"/>
      <w:numFmt w:val="lowerLetter"/>
      <w:lvlText w:val="%5."/>
      <w:lvlJc w:val="left"/>
      <w:pPr>
        <w:ind w:left="3600" w:hanging="360"/>
      </w:pPr>
    </w:lvl>
    <w:lvl w:ilvl="5" w:tplc="F244DEB8">
      <w:start w:val="1"/>
      <w:numFmt w:val="lowerRoman"/>
      <w:lvlText w:val="%6."/>
      <w:lvlJc w:val="right"/>
      <w:pPr>
        <w:ind w:left="4320" w:hanging="180"/>
      </w:pPr>
    </w:lvl>
    <w:lvl w:ilvl="6" w:tplc="C9CE78FC">
      <w:start w:val="1"/>
      <w:numFmt w:val="decimal"/>
      <w:lvlText w:val="%7."/>
      <w:lvlJc w:val="left"/>
      <w:pPr>
        <w:ind w:left="5040" w:hanging="360"/>
      </w:pPr>
    </w:lvl>
    <w:lvl w:ilvl="7" w:tplc="C37857F2">
      <w:start w:val="1"/>
      <w:numFmt w:val="lowerLetter"/>
      <w:lvlText w:val="%8."/>
      <w:lvlJc w:val="left"/>
      <w:pPr>
        <w:ind w:left="5760" w:hanging="360"/>
      </w:pPr>
    </w:lvl>
    <w:lvl w:ilvl="8" w:tplc="5114C9E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F16A2"/>
    <w:multiLevelType w:val="hybridMultilevel"/>
    <w:tmpl w:val="D9681080"/>
    <w:lvl w:ilvl="0" w:tplc="18A007E8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59164B2"/>
    <w:multiLevelType w:val="hybridMultilevel"/>
    <w:tmpl w:val="422E5500"/>
    <w:lvl w:ilvl="0" w:tplc="697E91C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C0D9C"/>
    <w:multiLevelType w:val="hybridMultilevel"/>
    <w:tmpl w:val="91B6935A"/>
    <w:lvl w:ilvl="0" w:tplc="E0B0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D225D"/>
    <w:multiLevelType w:val="hybridMultilevel"/>
    <w:tmpl w:val="84E4ADDE"/>
    <w:lvl w:ilvl="0" w:tplc="CBC87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84853"/>
    <w:multiLevelType w:val="hybridMultilevel"/>
    <w:tmpl w:val="B73AE138"/>
    <w:lvl w:ilvl="0" w:tplc="C074A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21F51"/>
    <w:multiLevelType w:val="hybridMultilevel"/>
    <w:tmpl w:val="17847AE6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97669"/>
    <w:multiLevelType w:val="hybridMultilevel"/>
    <w:tmpl w:val="4FC2470E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44351A"/>
    <w:multiLevelType w:val="hybridMultilevel"/>
    <w:tmpl w:val="92E6F086"/>
    <w:lvl w:ilvl="0" w:tplc="E56AA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644BE"/>
    <w:multiLevelType w:val="hybridMultilevel"/>
    <w:tmpl w:val="D3C25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14FB4"/>
    <w:multiLevelType w:val="hybridMultilevel"/>
    <w:tmpl w:val="BB6CACAA"/>
    <w:lvl w:ilvl="0" w:tplc="5A76D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66068"/>
    <w:multiLevelType w:val="hybridMultilevel"/>
    <w:tmpl w:val="7DC0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565F6"/>
    <w:multiLevelType w:val="hybridMultilevel"/>
    <w:tmpl w:val="71E4B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D79CE"/>
    <w:multiLevelType w:val="hybridMultilevel"/>
    <w:tmpl w:val="5DEE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572FF"/>
    <w:multiLevelType w:val="hybridMultilevel"/>
    <w:tmpl w:val="D94E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34475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0CCF"/>
    <w:multiLevelType w:val="hybridMultilevel"/>
    <w:tmpl w:val="FB860F10"/>
    <w:lvl w:ilvl="0" w:tplc="90EC1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61A38"/>
    <w:multiLevelType w:val="hybridMultilevel"/>
    <w:tmpl w:val="8086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5223A"/>
    <w:multiLevelType w:val="hybridMultilevel"/>
    <w:tmpl w:val="6518E384"/>
    <w:lvl w:ilvl="0" w:tplc="9B4C2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71B81"/>
    <w:multiLevelType w:val="hybridMultilevel"/>
    <w:tmpl w:val="2182E72C"/>
    <w:lvl w:ilvl="0" w:tplc="FFFFFFFF">
      <w:start w:val="1"/>
      <w:numFmt w:val="bullet"/>
      <w:pStyle w:val="wypunktowani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312B86"/>
    <w:multiLevelType w:val="hybridMultilevel"/>
    <w:tmpl w:val="FECA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257A3"/>
    <w:multiLevelType w:val="hybridMultilevel"/>
    <w:tmpl w:val="BA62C64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9C5735C"/>
    <w:multiLevelType w:val="hybridMultilevel"/>
    <w:tmpl w:val="D48CB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2"/>
  </w:num>
  <w:num w:numId="5">
    <w:abstractNumId w:val="0"/>
  </w:num>
  <w:num w:numId="6">
    <w:abstractNumId w:val="17"/>
  </w:num>
  <w:num w:numId="7">
    <w:abstractNumId w:val="11"/>
  </w:num>
  <w:num w:numId="8">
    <w:abstractNumId w:val="23"/>
  </w:num>
  <w:num w:numId="9">
    <w:abstractNumId w:val="15"/>
  </w:num>
  <w:num w:numId="10">
    <w:abstractNumId w:val="35"/>
  </w:num>
  <w:num w:numId="11">
    <w:abstractNumId w:val="28"/>
  </w:num>
  <w:num w:numId="12">
    <w:abstractNumId w:val="2"/>
  </w:num>
  <w:num w:numId="13">
    <w:abstractNumId w:val="21"/>
  </w:num>
  <w:num w:numId="14">
    <w:abstractNumId w:val="20"/>
  </w:num>
  <w:num w:numId="15">
    <w:abstractNumId w:val="24"/>
  </w:num>
  <w:num w:numId="16">
    <w:abstractNumId w:val="18"/>
    <w:lvlOverride w:ilvl="0">
      <w:startOverride w:val="3"/>
    </w:lvlOverride>
  </w:num>
  <w:num w:numId="17">
    <w:abstractNumId w:val="29"/>
  </w:num>
  <w:num w:numId="18">
    <w:abstractNumId w:val="18"/>
    <w:lvlOverride w:ilvl="0">
      <w:startOverride w:val="2"/>
    </w:lvlOverride>
  </w:num>
  <w:num w:numId="19">
    <w:abstractNumId w:val="16"/>
  </w:num>
  <w:num w:numId="20">
    <w:abstractNumId w:val="16"/>
    <w:lvlOverride w:ilvl="0">
      <w:startOverride w:val="1"/>
    </w:lvlOverride>
  </w:num>
  <w:num w:numId="21">
    <w:abstractNumId w:val="6"/>
  </w:num>
  <w:num w:numId="22">
    <w:abstractNumId w:val="25"/>
  </w:num>
  <w:num w:numId="23">
    <w:abstractNumId w:val="12"/>
  </w:num>
  <w:num w:numId="24">
    <w:abstractNumId w:val="4"/>
  </w:num>
  <w:num w:numId="25">
    <w:abstractNumId w:val="5"/>
  </w:num>
  <w:num w:numId="26">
    <w:abstractNumId w:val="14"/>
  </w:num>
  <w:num w:numId="27">
    <w:abstractNumId w:val="1"/>
  </w:num>
  <w:num w:numId="28">
    <w:abstractNumId w:val="34"/>
  </w:num>
  <w:num w:numId="29">
    <w:abstractNumId w:val="10"/>
  </w:num>
  <w:num w:numId="30">
    <w:abstractNumId w:val="7"/>
  </w:num>
  <w:num w:numId="31">
    <w:abstractNumId w:val="19"/>
  </w:num>
  <w:num w:numId="32">
    <w:abstractNumId w:val="8"/>
  </w:num>
  <w:num w:numId="33">
    <w:abstractNumId w:val="13"/>
  </w:num>
  <w:num w:numId="34">
    <w:abstractNumId w:val="3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9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</w:num>
  <w:num w:numId="43">
    <w:abstractNumId w:val="27"/>
  </w:num>
  <w:num w:numId="44">
    <w:abstractNumId w:val="18"/>
    <w:lvlOverride w:ilvl="0">
      <w:startOverride w:val="1"/>
    </w:lvlOverride>
  </w:num>
  <w:num w:numId="45">
    <w:abstractNumId w:val="18"/>
    <w:lvlOverride w:ilvl="0">
      <w:startOverride w:val="1"/>
    </w:lvlOverride>
  </w:num>
  <w:num w:numId="46">
    <w:abstractNumId w:val="18"/>
    <w:lvlOverride w:ilvl="0">
      <w:startOverride w:val="1"/>
    </w:lvlOverride>
  </w:num>
  <w:num w:numId="47">
    <w:abstractNumId w:val="31"/>
  </w:num>
  <w:num w:numId="48">
    <w:abstractNumId w:val="22"/>
  </w:num>
  <w:num w:numId="49">
    <w:abstractNumId w:val="22"/>
    <w:lvlOverride w:ilvl="0">
      <w:startOverride w:val="4"/>
    </w:lvlOverride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8"/>
    <w:rsid w:val="00032B26"/>
    <w:rsid w:val="00075D38"/>
    <w:rsid w:val="00076282"/>
    <w:rsid w:val="00085DD0"/>
    <w:rsid w:val="000C0FFD"/>
    <w:rsid w:val="000C2CF2"/>
    <w:rsid w:val="000D1369"/>
    <w:rsid w:val="000F26C6"/>
    <w:rsid w:val="00101657"/>
    <w:rsid w:val="00101D6A"/>
    <w:rsid w:val="00102BB1"/>
    <w:rsid w:val="00137CE0"/>
    <w:rsid w:val="00152A64"/>
    <w:rsid w:val="001A3702"/>
    <w:rsid w:val="001B0F32"/>
    <w:rsid w:val="001D5178"/>
    <w:rsid w:val="001E743D"/>
    <w:rsid w:val="00221554"/>
    <w:rsid w:val="00242AC1"/>
    <w:rsid w:val="00295888"/>
    <w:rsid w:val="002B4601"/>
    <w:rsid w:val="00327323"/>
    <w:rsid w:val="00341258"/>
    <w:rsid w:val="0034125A"/>
    <w:rsid w:val="003740F7"/>
    <w:rsid w:val="003B6D6D"/>
    <w:rsid w:val="004361EE"/>
    <w:rsid w:val="004374CE"/>
    <w:rsid w:val="004B205A"/>
    <w:rsid w:val="004D406A"/>
    <w:rsid w:val="004E5764"/>
    <w:rsid w:val="00520190"/>
    <w:rsid w:val="00534AB6"/>
    <w:rsid w:val="00550F94"/>
    <w:rsid w:val="00583A65"/>
    <w:rsid w:val="00597E72"/>
    <w:rsid w:val="005A6A35"/>
    <w:rsid w:val="005C0DCC"/>
    <w:rsid w:val="005C340C"/>
    <w:rsid w:val="006079A3"/>
    <w:rsid w:val="006145AA"/>
    <w:rsid w:val="00662256"/>
    <w:rsid w:val="006A01DA"/>
    <w:rsid w:val="006D0676"/>
    <w:rsid w:val="007114D7"/>
    <w:rsid w:val="00711F08"/>
    <w:rsid w:val="0076235F"/>
    <w:rsid w:val="007B11BE"/>
    <w:rsid w:val="007F0894"/>
    <w:rsid w:val="00886135"/>
    <w:rsid w:val="008865A7"/>
    <w:rsid w:val="0088690B"/>
    <w:rsid w:val="00890322"/>
    <w:rsid w:val="008D14B1"/>
    <w:rsid w:val="008E09A6"/>
    <w:rsid w:val="008E1891"/>
    <w:rsid w:val="008E2D8D"/>
    <w:rsid w:val="00947618"/>
    <w:rsid w:val="00967530"/>
    <w:rsid w:val="00A173EB"/>
    <w:rsid w:val="00A5603A"/>
    <w:rsid w:val="00A60BBF"/>
    <w:rsid w:val="00A61D0A"/>
    <w:rsid w:val="00AB662D"/>
    <w:rsid w:val="00AD6DA2"/>
    <w:rsid w:val="00B82E0B"/>
    <w:rsid w:val="00BF6DDB"/>
    <w:rsid w:val="00C3490E"/>
    <w:rsid w:val="00C64DA8"/>
    <w:rsid w:val="00C71350"/>
    <w:rsid w:val="00CF3467"/>
    <w:rsid w:val="00CF47E5"/>
    <w:rsid w:val="00D452AD"/>
    <w:rsid w:val="00D76BA7"/>
    <w:rsid w:val="00DD0BFA"/>
    <w:rsid w:val="00DE10CB"/>
    <w:rsid w:val="00E070C2"/>
    <w:rsid w:val="00E17FBC"/>
    <w:rsid w:val="00E33FCD"/>
    <w:rsid w:val="00E82E50"/>
    <w:rsid w:val="00ED6E0E"/>
    <w:rsid w:val="00EF5E80"/>
    <w:rsid w:val="00F33001"/>
    <w:rsid w:val="00F507EC"/>
    <w:rsid w:val="00F705C0"/>
    <w:rsid w:val="00F80729"/>
    <w:rsid w:val="00F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FE2FF6"/>
  <w15:chartTrackingRefBased/>
  <w15:docId w15:val="{FC934466-6AA0-4287-B578-2A1C4CE3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AC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5AA"/>
    <w:pPr>
      <w:keepNext/>
      <w:keepLines/>
      <w:spacing w:after="0" w:line="240" w:lineRule="auto"/>
      <w:jc w:val="both"/>
      <w:outlineLvl w:val="0"/>
    </w:pPr>
    <w:rPr>
      <w:rFonts w:ascii="Univers Condensed" w:eastAsiaTheme="majorEastAsia" w:hAnsi="Univers Condensed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145AA"/>
    <w:pPr>
      <w:keepNext/>
      <w:keepLines/>
      <w:numPr>
        <w:numId w:val="19"/>
      </w:numPr>
      <w:spacing w:before="240" w:after="240" w:line="240" w:lineRule="auto"/>
      <w:jc w:val="both"/>
      <w:outlineLvl w:val="1"/>
    </w:pPr>
    <w:rPr>
      <w:rFonts w:ascii="Univers Condensed" w:eastAsia="Arial Narrow" w:hAnsi="Univers Condensed" w:cs="Arial Narrow"/>
      <w:b/>
      <w:bCs/>
    </w:rPr>
  </w:style>
  <w:style w:type="paragraph" w:styleId="Nagwek3">
    <w:name w:val="heading 3"/>
    <w:basedOn w:val="Normalny"/>
    <w:next w:val="Normalny"/>
    <w:link w:val="Nagwek3Znak"/>
    <w:qFormat/>
    <w:rsid w:val="006145AA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4B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D1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D14B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CC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145AA"/>
    <w:rPr>
      <w:rFonts w:ascii="Univers Condensed" w:eastAsiaTheme="majorEastAsia" w:hAnsi="Univers Condensed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145AA"/>
    <w:rPr>
      <w:rFonts w:ascii="Univers Condensed" w:eastAsia="Arial Narrow" w:hAnsi="Univers Condensed" w:cs="Arial Narrow"/>
      <w:b/>
      <w:bCs/>
    </w:rPr>
  </w:style>
  <w:style w:type="character" w:customStyle="1" w:styleId="Nagwek3Znak">
    <w:name w:val="Nagłówek 3 Znak"/>
    <w:basedOn w:val="Domylnaczcionkaakapitu"/>
    <w:link w:val="Nagwek3"/>
    <w:rsid w:val="006145A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5AA"/>
    <w:pPr>
      <w:spacing w:line="276" w:lineRule="auto"/>
      <w:outlineLvl w:val="9"/>
    </w:pPr>
  </w:style>
  <w:style w:type="table" w:styleId="redniasiatka3akcent6">
    <w:name w:val="Medium Grid 3 Accent 6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6145AA"/>
    <w:pPr>
      <w:spacing w:line="240" w:lineRule="auto"/>
      <w:jc w:val="both"/>
    </w:pPr>
    <w:rPr>
      <w:rFonts w:ascii="Univers Condensed" w:eastAsiaTheme="minorHAnsi" w:hAnsi="Univers Condensed" w:cstheme="minorBidi"/>
      <w:b/>
      <w:bCs/>
      <w:color w:val="5B9BD5" w:themeColor="accen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6145AA"/>
    <w:pPr>
      <w:spacing w:after="100" w:line="240" w:lineRule="auto"/>
      <w:jc w:val="both"/>
    </w:pPr>
    <w:rPr>
      <w:rFonts w:ascii="Univers Condensed" w:eastAsiaTheme="minorHAnsi" w:hAnsi="Univers Condensed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6145AA"/>
    <w:pPr>
      <w:tabs>
        <w:tab w:val="left" w:pos="426"/>
        <w:tab w:val="right" w:leader="dot" w:pos="10138"/>
      </w:tabs>
      <w:spacing w:after="100" w:line="240" w:lineRule="auto"/>
      <w:ind w:left="220"/>
      <w:jc w:val="both"/>
    </w:pPr>
    <w:rPr>
      <w:rFonts w:ascii="Univers Condensed" w:eastAsiaTheme="minorHAnsi" w:hAnsi="Univers Condensed" w:cstheme="minorBidi"/>
    </w:rPr>
  </w:style>
  <w:style w:type="character" w:styleId="Hipercze">
    <w:name w:val="Hyperlink"/>
    <w:basedOn w:val="Domylnaczcionkaakapitu"/>
    <w:uiPriority w:val="99"/>
    <w:unhideWhenUsed/>
    <w:rsid w:val="006145AA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145AA"/>
  </w:style>
  <w:style w:type="paragraph" w:customStyle="1" w:styleId="paragraph">
    <w:name w:val="paragraph"/>
    <w:basedOn w:val="Normalny"/>
    <w:rsid w:val="006145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145AA"/>
  </w:style>
  <w:style w:type="character" w:customStyle="1" w:styleId="apple-converted-space">
    <w:name w:val="apple-converted-space"/>
    <w:basedOn w:val="Domylnaczcionkaakapitu"/>
    <w:rsid w:val="006145AA"/>
  </w:style>
  <w:style w:type="character" w:customStyle="1" w:styleId="eop">
    <w:name w:val="eop"/>
    <w:basedOn w:val="Domylnaczcionkaakapitu"/>
    <w:rsid w:val="006145AA"/>
  </w:style>
  <w:style w:type="character" w:customStyle="1" w:styleId="spellingerror">
    <w:name w:val="spellingerror"/>
    <w:basedOn w:val="Domylnaczcionkaakapitu"/>
    <w:rsid w:val="006145AA"/>
  </w:style>
  <w:style w:type="character" w:customStyle="1" w:styleId="scx19053708">
    <w:name w:val="scx19053708"/>
    <w:basedOn w:val="Domylnaczcionkaakapitu"/>
    <w:rsid w:val="006145AA"/>
  </w:style>
  <w:style w:type="table" w:customStyle="1" w:styleId="Tabela-Siatka1">
    <w:name w:val="Tabela - Siatka1"/>
    <w:basedOn w:val="Standardowy"/>
    <w:uiPriority w:val="39"/>
    <w:rsid w:val="0061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next w:val="Akapitzlist"/>
    <w:uiPriority w:val="34"/>
    <w:qFormat/>
    <w:rsid w:val="006145AA"/>
    <w:pPr>
      <w:ind w:left="720"/>
      <w:contextualSpacing/>
      <w:jc w:val="both"/>
    </w:pPr>
    <w:rPr>
      <w:rFonts w:ascii="Univers Condensed" w:eastAsiaTheme="minorHAnsi" w:hAnsi="Univers Condensed" w:cstheme="minorBidi"/>
    </w:rPr>
  </w:style>
  <w:style w:type="table" w:customStyle="1" w:styleId="redniasiatka3akcent31">
    <w:name w:val="Średnia siatka 3 — akcent 31"/>
    <w:basedOn w:val="Standardowy"/>
    <w:next w:val="redniasiatka3akcent3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">
    <w:name w:val="Kolorowa siatka — akcent 31"/>
    <w:basedOn w:val="Standardowy"/>
    <w:next w:val="Kolorowasiatkaakcent3"/>
    <w:uiPriority w:val="73"/>
    <w:rsid w:val="006145A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redniasiatka3akcent3">
    <w:name w:val="Medium Grid 3 Accent 3"/>
    <w:basedOn w:val="Standardowy"/>
    <w:uiPriority w:val="69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olorowasiatkaakcent3">
    <w:name w:val="Colorful Grid Accent 3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6">
    <w:name w:val="Colorful Grid Accent 6"/>
    <w:basedOn w:val="Standardowy"/>
    <w:uiPriority w:val="73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1akcent6">
    <w:name w:val="Medium Grid 1 Accent 6"/>
    <w:basedOn w:val="Standardowy"/>
    <w:uiPriority w:val="67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5AA"/>
    <w:rPr>
      <w:rFonts w:ascii="Univers Condensed" w:hAnsi="Univers Condensed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45AA"/>
    <w:pPr>
      <w:tabs>
        <w:tab w:val="center" w:pos="4536"/>
        <w:tab w:val="right" w:pos="9072"/>
      </w:tabs>
      <w:spacing w:after="0" w:line="240" w:lineRule="auto"/>
      <w:jc w:val="both"/>
    </w:pPr>
    <w:rPr>
      <w:rFonts w:ascii="Univers Condensed" w:eastAsiaTheme="minorHAnsi" w:hAnsi="Univers Condensed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145AA"/>
    <w:rPr>
      <w:rFonts w:ascii="Univers Condensed" w:hAnsi="Univers Condensed"/>
    </w:rPr>
  </w:style>
  <w:style w:type="table" w:styleId="Jasnasiatkaakcent2">
    <w:name w:val="Light Grid Accent 2"/>
    <w:basedOn w:val="Standardowy"/>
    <w:uiPriority w:val="62"/>
    <w:unhideWhenUsed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paragraph" w:styleId="Bezodstpw">
    <w:name w:val="No Spacing"/>
    <w:uiPriority w:val="1"/>
    <w:qFormat/>
    <w:rsid w:val="006145AA"/>
    <w:pPr>
      <w:spacing w:after="0" w:line="240" w:lineRule="auto"/>
    </w:pPr>
  </w:style>
  <w:style w:type="table" w:customStyle="1" w:styleId="Jasnasiatkaakcent11">
    <w:name w:val="Jasna siatka — akcent 11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">
    <w:name w:val="Jasna siatka — akcent 111"/>
    <w:basedOn w:val="Standardowy"/>
    <w:next w:val="Jasnasiatkaakcent11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614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5AA"/>
    <w:pPr>
      <w:spacing w:after="0" w:line="240" w:lineRule="auto"/>
      <w:jc w:val="both"/>
    </w:pPr>
    <w:rPr>
      <w:rFonts w:ascii="Univers Condensed" w:eastAsiaTheme="minorHAnsi" w:hAnsi="Univers Condensed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5AA"/>
    <w:rPr>
      <w:rFonts w:ascii="Univers Condensed" w:hAnsi="Univers Condense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5AA"/>
    <w:rPr>
      <w:vertAlign w:val="superscript"/>
    </w:rPr>
  </w:style>
  <w:style w:type="table" w:styleId="Jasnasiatkaakcent6">
    <w:name w:val="Light Grid Accent 6"/>
    <w:basedOn w:val="Standardowy"/>
    <w:uiPriority w:val="62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ecieniowanieakcent6">
    <w:name w:val="Light Shading Accent 6"/>
    <w:basedOn w:val="Standardowy"/>
    <w:uiPriority w:val="60"/>
    <w:rsid w:val="006145A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rednialista1akcent6">
    <w:name w:val="Medium List 1 Accent 6"/>
    <w:basedOn w:val="Standardowy"/>
    <w:uiPriority w:val="65"/>
    <w:rsid w:val="006145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file-element">
    <w:name w:val="file-element"/>
    <w:basedOn w:val="Domylnaczcionkaakapitu"/>
    <w:rsid w:val="006145AA"/>
  </w:style>
  <w:style w:type="table" w:styleId="redniasiatka2akcent6">
    <w:name w:val="Medium Grid 2 Accent 6"/>
    <w:basedOn w:val="Standardowy"/>
    <w:uiPriority w:val="68"/>
    <w:rsid w:val="006145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">
    <w:name w:val="Średnie cieniowanie 11"/>
    <w:basedOn w:val="Standardowy"/>
    <w:uiPriority w:val="63"/>
    <w:rsid w:val="006145A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145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rsid w:val="006145AA"/>
    <w:pPr>
      <w:numPr>
        <w:numId w:val="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elatre">
    <w:name w:val="Tabela treść"/>
    <w:basedOn w:val="Normalny"/>
    <w:rsid w:val="006145AA"/>
    <w:pPr>
      <w:spacing w:after="0" w:line="288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5AA"/>
    <w:pPr>
      <w:spacing w:before="240" w:after="60"/>
      <w:jc w:val="center"/>
      <w:outlineLvl w:val="0"/>
    </w:pPr>
    <w:rPr>
      <w:rFonts w:eastAsia="Times New Roman"/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45AA"/>
    <w:rPr>
      <w:rFonts w:ascii="Calibri" w:eastAsia="Times New Roman" w:hAnsi="Calibri" w:cs="Times New Roman"/>
      <w:b/>
      <w:bCs/>
      <w:kern w:val="28"/>
      <w:szCs w:val="32"/>
    </w:rPr>
  </w:style>
  <w:style w:type="paragraph" w:styleId="Poprawka">
    <w:name w:val="Revision"/>
    <w:hidden/>
    <w:uiPriority w:val="99"/>
    <w:semiHidden/>
    <w:rsid w:val="006145AA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5AA"/>
    <w:rPr>
      <w:rFonts w:ascii="Univers Condensed" w:hAnsi="Univers Condensed"/>
      <w:b/>
      <w:bCs/>
      <w:sz w:val="20"/>
      <w:szCs w:val="20"/>
    </w:rPr>
  </w:style>
  <w:style w:type="table" w:styleId="Tabelasiatki1jasnaakcent1">
    <w:name w:val="Grid Table 1 Light Accent 1"/>
    <w:basedOn w:val="Standardowy"/>
    <w:uiPriority w:val="46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6">
    <w:name w:val="Grid Table 5 Dark Accent 6"/>
    <w:basedOn w:val="Standardowy"/>
    <w:uiPriority w:val="50"/>
    <w:rsid w:val="006145A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numbering" w:customStyle="1" w:styleId="Bezlisty2">
    <w:name w:val="Bez listy2"/>
    <w:next w:val="Bezlisty"/>
    <w:uiPriority w:val="99"/>
    <w:semiHidden/>
    <w:unhideWhenUsed/>
    <w:rsid w:val="004B205A"/>
  </w:style>
  <w:style w:type="table" w:customStyle="1" w:styleId="redniasiatka3akcent61">
    <w:name w:val="Średnia siatka 3 — akcent 61"/>
    <w:basedOn w:val="Standardowy"/>
    <w:next w:val="redniasiatka3akcent6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numbering" w:customStyle="1" w:styleId="Bezlisty11">
    <w:name w:val="Bez listy11"/>
    <w:next w:val="Bezlisty"/>
    <w:uiPriority w:val="99"/>
    <w:semiHidden/>
    <w:unhideWhenUsed/>
    <w:rsid w:val="004B205A"/>
  </w:style>
  <w:style w:type="table" w:customStyle="1" w:styleId="Tabela-Siatka11">
    <w:name w:val="Tabela - Siatka11"/>
    <w:basedOn w:val="Standardowy"/>
    <w:uiPriority w:val="39"/>
    <w:rsid w:val="004B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3akcent311">
    <w:name w:val="Średnia siatka 3 — akcent 311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Kolorowasiatkaakcent311">
    <w:name w:val="Kolorowa siatka — akcent 311"/>
    <w:basedOn w:val="Standardowy"/>
    <w:next w:val="Kolorowasiatkaakcent3"/>
    <w:uiPriority w:val="73"/>
    <w:rsid w:val="004B205A"/>
    <w:pPr>
      <w:spacing w:after="0" w:line="240" w:lineRule="auto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4B2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asiatka3akcent32">
    <w:name w:val="Średnia siatka 3 — akcent 32"/>
    <w:basedOn w:val="Standardowy"/>
    <w:next w:val="redniasiatka3akcent3"/>
    <w:uiPriority w:val="69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Kolorowasiatkaakcent32">
    <w:name w:val="Kolorowa siatka — akcent 32"/>
    <w:basedOn w:val="Standardowy"/>
    <w:next w:val="Kolorowasiatkaakcent3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Kolorowasiatkaakcent61">
    <w:name w:val="Kolorowa siatka — akcent 61"/>
    <w:basedOn w:val="Standardowy"/>
    <w:next w:val="Kolorowasiatkaakcent6"/>
    <w:uiPriority w:val="73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redniasiatka1akcent61">
    <w:name w:val="Średnia siatka 1 — akcent 61"/>
    <w:basedOn w:val="Standardowy"/>
    <w:next w:val="redniasiatka1akcent6"/>
    <w:uiPriority w:val="67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unhideWhenUsed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Jasnasiatkaakcent112">
    <w:name w:val="Jasna siatka — akcent 112"/>
    <w:basedOn w:val="Standardowy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1111">
    <w:name w:val="Jasna siatka — akcent 1111"/>
    <w:basedOn w:val="Standardowy"/>
    <w:next w:val="Jasnasiatkaakcent11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Jasnasiatkaakcent61">
    <w:name w:val="Jasna siatka — akcent 61"/>
    <w:basedOn w:val="Standardowy"/>
    <w:next w:val="Jasnasiatkaakcent6"/>
    <w:uiPriority w:val="62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4B205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rednialista1akcent61">
    <w:name w:val="Średnia lista 1 — akcent 61"/>
    <w:basedOn w:val="Standardowy"/>
    <w:next w:val="rednialista1akcent6"/>
    <w:uiPriority w:val="65"/>
    <w:rsid w:val="004B20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Jasnalistaakcent61">
    <w:name w:val="Jasna lista — akcent 61"/>
    <w:basedOn w:val="Standardowy"/>
    <w:next w:val="Jasnalistaakcent6"/>
    <w:uiPriority w:val="61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redniasiatka2akcent61">
    <w:name w:val="Średnia siatka 2 — akcent 61"/>
    <w:basedOn w:val="Standardowy"/>
    <w:next w:val="redniasiatka2akcent6"/>
    <w:uiPriority w:val="68"/>
    <w:rsid w:val="004B20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ecieniowanie111">
    <w:name w:val="Średnie cieniowanie 111"/>
    <w:basedOn w:val="Standardowy"/>
    <w:uiPriority w:val="63"/>
    <w:rsid w:val="004B20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siatki1jasnaakcent11">
    <w:name w:val="Tabela siatki 1 — jasna — akcent 11"/>
    <w:basedOn w:val="Standardowy"/>
    <w:next w:val="Tabelasiatki1jasnaakcent1"/>
    <w:uiPriority w:val="46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akcent61">
    <w:name w:val="Tabela siatki 5 — ciemna — akcent 61"/>
    <w:basedOn w:val="Standardowy"/>
    <w:next w:val="Tabelasiatki5ciemnaakcent6"/>
    <w:uiPriority w:val="50"/>
    <w:rsid w:val="004B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Zwykatabela11">
    <w:name w:val="Zwykła tabela 11"/>
    <w:basedOn w:val="Standardowy"/>
    <w:next w:val="Zwykatabela1"/>
    <w:uiPriority w:val="41"/>
    <w:rsid w:val="00E17FBC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E17F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7708A-848F-4E09-BC4C-D292C990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Nowy</cp:lastModifiedBy>
  <cp:revision>4</cp:revision>
  <cp:lastPrinted>2019-10-11T08:18:00Z</cp:lastPrinted>
  <dcterms:created xsi:type="dcterms:W3CDTF">2019-10-22T10:47:00Z</dcterms:created>
  <dcterms:modified xsi:type="dcterms:W3CDTF">2019-11-18T07:20:00Z</dcterms:modified>
</cp:coreProperties>
</file>